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9519C2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92467D">
        <w:rPr>
          <w:rFonts w:ascii="Arial" w:hAnsi="Arial" w:cs="Arial"/>
          <w:bCs/>
          <w:color w:val="404040"/>
          <w:sz w:val="24"/>
          <w:szCs w:val="24"/>
        </w:rPr>
        <w:t xml:space="preserve"> Verónica Zavaleta García</w:t>
      </w:r>
    </w:p>
    <w:p w:rsidR="00AB5916" w:rsidRPr="00BA21B4" w:rsidRDefault="00AB5916" w:rsidP="009519C2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92467D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9519C2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92467D" w:rsidRPr="0092467D">
        <w:rPr>
          <w:rFonts w:ascii="Arial" w:hAnsi="Arial" w:cs="Arial"/>
          <w:color w:val="404040"/>
          <w:sz w:val="24"/>
          <w:szCs w:val="24"/>
        </w:rPr>
        <w:t>3634081</w:t>
      </w:r>
    </w:p>
    <w:p w:rsidR="0092467D" w:rsidRPr="0092467D" w:rsidRDefault="00AB5916" w:rsidP="009519C2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30661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2467D">
        <w:rPr>
          <w:rFonts w:ascii="Arial" w:hAnsi="Arial" w:cs="Arial"/>
          <w:color w:val="404040"/>
          <w:sz w:val="24"/>
          <w:szCs w:val="24"/>
        </w:rPr>
        <w:t>2969624275</w:t>
      </w:r>
    </w:p>
    <w:p w:rsidR="00AB5916" w:rsidRPr="0092467D" w:rsidRDefault="00AB5916" w:rsidP="009519C2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30661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2467D" w:rsidRPr="0092467D">
        <w:rPr>
          <w:rFonts w:ascii="Arial" w:hAnsi="Arial" w:cs="Arial"/>
          <w:color w:val="404040"/>
          <w:sz w:val="24"/>
          <w:szCs w:val="24"/>
        </w:rPr>
        <w:t>vzavaleta@fiscaliaveracruz.gob.mx</w:t>
      </w:r>
    </w:p>
    <w:p w:rsidR="00BB2BF2" w:rsidRPr="0092467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9519C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1993-1997</w:t>
      </w:r>
    </w:p>
    <w:p w:rsidR="009519C2" w:rsidRPr="009519C2" w:rsidRDefault="009519C2" w:rsidP="00951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519C2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9519C2" w:rsidRPr="009519C2" w:rsidRDefault="009519C2" w:rsidP="00951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519C2"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BA21B4" w:rsidRDefault="009519C2" w:rsidP="00951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519C2">
        <w:rPr>
          <w:rFonts w:ascii="Arial" w:hAnsi="Arial" w:cs="Arial"/>
          <w:color w:val="404040"/>
          <w:sz w:val="24"/>
          <w:szCs w:val="24"/>
        </w:rPr>
        <w:t>Xalapa, Veracruz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9519C2" w:rsidRDefault="009519C2" w:rsidP="009519C2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9519C2">
        <w:rPr>
          <w:rFonts w:ascii="Arial" w:hAnsi="Arial" w:cs="Arial"/>
          <w:b/>
          <w:bCs/>
          <w:sz w:val="24"/>
          <w:szCs w:val="24"/>
        </w:rPr>
        <w:t>NOVIEMBRE 2015- MARZO 2017</w:t>
      </w:r>
    </w:p>
    <w:p w:rsidR="009519C2" w:rsidRPr="009519C2" w:rsidRDefault="009519C2" w:rsidP="009519C2">
      <w:pPr>
        <w:pStyle w:val="Sinespaciado"/>
        <w:rPr>
          <w:rFonts w:ascii="Arial" w:hAnsi="Arial" w:cs="Arial"/>
          <w:bCs/>
          <w:sz w:val="24"/>
          <w:szCs w:val="24"/>
        </w:rPr>
      </w:pPr>
      <w:r w:rsidRPr="009519C2">
        <w:rPr>
          <w:rFonts w:ascii="Arial" w:hAnsi="Arial" w:cs="Arial"/>
          <w:bCs/>
          <w:sz w:val="24"/>
          <w:szCs w:val="24"/>
        </w:rPr>
        <w:t>Fiscal Novena Adscrita a la Fiscalía de Investigaciones Ministeriales</w:t>
      </w:r>
    </w:p>
    <w:p w:rsidR="009519C2" w:rsidRPr="009519C2" w:rsidRDefault="009519C2" w:rsidP="009519C2">
      <w:pPr>
        <w:pStyle w:val="Sinespaciado"/>
        <w:rPr>
          <w:rFonts w:ascii="Arial" w:hAnsi="Arial" w:cs="Arial"/>
          <w:bCs/>
          <w:sz w:val="24"/>
          <w:szCs w:val="24"/>
        </w:rPr>
      </w:pPr>
      <w:r w:rsidRPr="009519C2">
        <w:rPr>
          <w:rFonts w:ascii="Arial" w:hAnsi="Arial" w:cs="Arial"/>
          <w:bCs/>
          <w:sz w:val="24"/>
          <w:szCs w:val="24"/>
        </w:rPr>
        <w:t>Xalapa, Veracruz</w:t>
      </w:r>
    </w:p>
    <w:p w:rsidR="009519C2" w:rsidRPr="009519C2" w:rsidRDefault="009519C2" w:rsidP="009519C2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9519C2">
        <w:rPr>
          <w:rFonts w:ascii="Arial" w:hAnsi="Arial" w:cs="Arial"/>
          <w:b/>
          <w:bCs/>
          <w:sz w:val="24"/>
          <w:szCs w:val="24"/>
        </w:rPr>
        <w:t>ABRIL 2017- DICIEMBRE 2019</w:t>
      </w:r>
    </w:p>
    <w:p w:rsidR="00AB5916" w:rsidRPr="009519C2" w:rsidRDefault="009519C2" w:rsidP="009519C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519C2">
        <w:rPr>
          <w:rFonts w:ascii="Arial" w:hAnsi="Arial" w:cs="Arial"/>
          <w:sz w:val="24"/>
          <w:szCs w:val="24"/>
        </w:rPr>
        <w:t>Fiscal 23 en la Unidad Integral de Procuración de Justicia del X</w:t>
      </w:r>
      <w:r>
        <w:rPr>
          <w:rFonts w:ascii="Arial" w:hAnsi="Arial" w:cs="Arial"/>
          <w:sz w:val="24"/>
          <w:szCs w:val="24"/>
        </w:rPr>
        <w:t>I</w:t>
      </w:r>
      <w:r w:rsidRPr="009519C2">
        <w:rPr>
          <w:rFonts w:ascii="Arial" w:hAnsi="Arial" w:cs="Arial"/>
          <w:sz w:val="24"/>
          <w:szCs w:val="24"/>
        </w:rPr>
        <w:t xml:space="preserve"> Distrito Judicial, Xalapa, Veracruz</w:t>
      </w:r>
    </w:p>
    <w:p w:rsidR="009519C2" w:rsidRPr="009519C2" w:rsidRDefault="009519C2" w:rsidP="009519C2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9519C2">
        <w:rPr>
          <w:rFonts w:ascii="Arial" w:hAnsi="Arial" w:cs="Arial"/>
          <w:b/>
          <w:bCs/>
          <w:sz w:val="24"/>
          <w:szCs w:val="24"/>
        </w:rPr>
        <w:t>DICIEMBRE 2019- JUNIO 2022</w:t>
      </w:r>
    </w:p>
    <w:p w:rsidR="009519C2" w:rsidRPr="009519C2" w:rsidRDefault="009519C2" w:rsidP="009519C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519C2">
        <w:rPr>
          <w:rFonts w:ascii="Arial" w:hAnsi="Arial" w:cs="Arial"/>
          <w:sz w:val="24"/>
          <w:szCs w:val="24"/>
        </w:rPr>
        <w:t xml:space="preserve">Fiscal </w:t>
      </w:r>
      <w:r>
        <w:rPr>
          <w:rFonts w:ascii="Arial" w:hAnsi="Arial" w:cs="Arial"/>
          <w:sz w:val="24"/>
          <w:szCs w:val="24"/>
        </w:rPr>
        <w:t>Primera</w:t>
      </w:r>
      <w:r w:rsidRPr="009519C2">
        <w:rPr>
          <w:rFonts w:ascii="Arial" w:hAnsi="Arial" w:cs="Arial"/>
          <w:sz w:val="24"/>
          <w:szCs w:val="24"/>
        </w:rPr>
        <w:t xml:space="preserve"> en la Unidad Integral de Procuración de Justicia del X</w:t>
      </w:r>
      <w:r>
        <w:rPr>
          <w:rFonts w:ascii="Arial" w:hAnsi="Arial" w:cs="Arial"/>
          <w:sz w:val="24"/>
          <w:szCs w:val="24"/>
        </w:rPr>
        <w:t>V</w:t>
      </w:r>
      <w:r w:rsidRPr="009519C2">
        <w:rPr>
          <w:rFonts w:ascii="Arial" w:hAnsi="Arial" w:cs="Arial"/>
          <w:sz w:val="24"/>
          <w:szCs w:val="24"/>
        </w:rPr>
        <w:t xml:space="preserve"> Distrito Judicial, </w:t>
      </w:r>
      <w:r>
        <w:rPr>
          <w:rFonts w:ascii="Arial" w:hAnsi="Arial" w:cs="Arial"/>
          <w:sz w:val="24"/>
          <w:szCs w:val="24"/>
        </w:rPr>
        <w:t>Orizaba</w:t>
      </w:r>
      <w:r w:rsidRPr="009519C2">
        <w:rPr>
          <w:rFonts w:ascii="Arial" w:hAnsi="Arial" w:cs="Arial"/>
          <w:sz w:val="24"/>
          <w:szCs w:val="24"/>
        </w:rPr>
        <w:t>, Veracruz</w:t>
      </w:r>
    </w:p>
    <w:p w:rsidR="00747B33" w:rsidRPr="00BA21B4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870CA1" w:rsidRDefault="00870CA1" w:rsidP="00870CA1">
      <w:pPr>
        <w:pStyle w:val="Sinespaciado"/>
        <w:rPr>
          <w:rFonts w:ascii="Arial" w:hAnsi="Arial" w:cs="Arial"/>
          <w:sz w:val="24"/>
          <w:szCs w:val="24"/>
        </w:rPr>
      </w:pPr>
    </w:p>
    <w:p w:rsidR="00870CA1" w:rsidRPr="00870CA1" w:rsidRDefault="00870CA1" w:rsidP="00870CA1">
      <w:pPr>
        <w:pStyle w:val="Sinespaciado"/>
        <w:rPr>
          <w:rFonts w:ascii="Arial" w:hAnsi="Arial" w:cs="Arial"/>
          <w:sz w:val="24"/>
          <w:szCs w:val="24"/>
        </w:rPr>
      </w:pPr>
      <w:r w:rsidRPr="00870CA1">
        <w:rPr>
          <w:rFonts w:ascii="Arial" w:hAnsi="Arial" w:cs="Arial"/>
          <w:sz w:val="24"/>
          <w:szCs w:val="24"/>
        </w:rPr>
        <w:t>Derecho Penal, Civil, Mercantil, Constitucional</w:t>
      </w:r>
      <w:r w:rsidR="00DA3CD6">
        <w:rPr>
          <w:rFonts w:ascii="Arial" w:hAnsi="Arial" w:cs="Arial"/>
          <w:sz w:val="24"/>
          <w:szCs w:val="24"/>
        </w:rPr>
        <w:t xml:space="preserve">, Procesal </w:t>
      </w:r>
      <w:r>
        <w:rPr>
          <w:rFonts w:ascii="Arial" w:hAnsi="Arial" w:cs="Arial"/>
          <w:sz w:val="24"/>
          <w:szCs w:val="24"/>
        </w:rPr>
        <w:t>y</w:t>
      </w:r>
      <w:r w:rsidRPr="00870CA1">
        <w:rPr>
          <w:rFonts w:ascii="Arial" w:hAnsi="Arial" w:cs="Arial"/>
          <w:sz w:val="24"/>
          <w:szCs w:val="24"/>
        </w:rPr>
        <w:t xml:space="preserve"> Amparo</w:t>
      </w:r>
    </w:p>
    <w:p w:rsidR="006B643A" w:rsidRPr="00870CA1" w:rsidRDefault="00870CA1" w:rsidP="00870CA1">
      <w:pPr>
        <w:pStyle w:val="Sinespaciado"/>
        <w:rPr>
          <w:rFonts w:ascii="Arial" w:hAnsi="Arial" w:cs="Arial"/>
          <w:sz w:val="24"/>
          <w:szCs w:val="24"/>
        </w:rPr>
      </w:pPr>
      <w:r w:rsidRPr="00870CA1">
        <w:rPr>
          <w:rFonts w:ascii="Arial" w:hAnsi="Arial" w:cs="Arial"/>
          <w:sz w:val="24"/>
          <w:szCs w:val="24"/>
        </w:rPr>
        <w:t>Medicina Legal y Forense</w:t>
      </w:r>
      <w:r>
        <w:rPr>
          <w:rFonts w:ascii="Arial" w:hAnsi="Arial" w:cs="Arial"/>
          <w:sz w:val="24"/>
          <w:szCs w:val="24"/>
        </w:rPr>
        <w:t>,</w:t>
      </w:r>
      <w:r w:rsidRPr="00870CA1">
        <w:rPr>
          <w:rFonts w:ascii="Arial" w:hAnsi="Arial" w:cs="Arial"/>
          <w:sz w:val="24"/>
          <w:szCs w:val="24"/>
        </w:rPr>
        <w:t xml:space="preserve"> Criminología,</w:t>
      </w:r>
      <w:r w:rsidR="00306617">
        <w:rPr>
          <w:rFonts w:ascii="Arial" w:hAnsi="Arial" w:cs="Arial"/>
          <w:sz w:val="24"/>
          <w:szCs w:val="24"/>
        </w:rPr>
        <w:t xml:space="preserve"> </w:t>
      </w:r>
      <w:r w:rsidR="00DA3CD6">
        <w:rPr>
          <w:rFonts w:ascii="Arial" w:hAnsi="Arial" w:cs="Arial"/>
          <w:sz w:val="24"/>
          <w:szCs w:val="24"/>
        </w:rPr>
        <w:t>Balística, Grafoscopía.</w:t>
      </w:r>
    </w:p>
    <w:sectPr w:rsidR="006B643A" w:rsidRPr="00870CA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0B1" w:rsidRDefault="00B160B1" w:rsidP="00AB5916">
      <w:pPr>
        <w:spacing w:after="0" w:line="240" w:lineRule="auto"/>
      </w:pPr>
      <w:r>
        <w:separator/>
      </w:r>
    </w:p>
  </w:endnote>
  <w:endnote w:type="continuationSeparator" w:id="1">
    <w:p w:rsidR="00B160B1" w:rsidRDefault="00B160B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0B1" w:rsidRDefault="00B160B1" w:rsidP="00AB5916">
      <w:pPr>
        <w:spacing w:after="0" w:line="240" w:lineRule="auto"/>
      </w:pPr>
      <w:r>
        <w:separator/>
      </w:r>
    </w:p>
  </w:footnote>
  <w:footnote w:type="continuationSeparator" w:id="1">
    <w:p w:rsidR="00B160B1" w:rsidRDefault="00B160B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06617"/>
    <w:rsid w:val="003301E8"/>
    <w:rsid w:val="003E7CE6"/>
    <w:rsid w:val="00462C41"/>
    <w:rsid w:val="004A1170"/>
    <w:rsid w:val="004B2D6E"/>
    <w:rsid w:val="004E4FFA"/>
    <w:rsid w:val="004E6584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870CA1"/>
    <w:rsid w:val="0092467D"/>
    <w:rsid w:val="009519C2"/>
    <w:rsid w:val="00A66637"/>
    <w:rsid w:val="00AB5916"/>
    <w:rsid w:val="00B160B1"/>
    <w:rsid w:val="00B55469"/>
    <w:rsid w:val="00B73714"/>
    <w:rsid w:val="00BA21B4"/>
    <w:rsid w:val="00BB2BF2"/>
    <w:rsid w:val="00CE7F12"/>
    <w:rsid w:val="00D03386"/>
    <w:rsid w:val="00D81310"/>
    <w:rsid w:val="00DA3CD6"/>
    <w:rsid w:val="00DB2FA1"/>
    <w:rsid w:val="00DE2E01"/>
    <w:rsid w:val="00E71AD8"/>
    <w:rsid w:val="00EA5918"/>
    <w:rsid w:val="00ED0D5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paragraph" w:styleId="Ttulo1">
    <w:name w:val="heading 1"/>
    <w:basedOn w:val="Normal"/>
    <w:next w:val="Normal"/>
    <w:link w:val="Ttulo1Car"/>
    <w:uiPriority w:val="9"/>
    <w:qFormat/>
    <w:rsid w:val="009246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246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9246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46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46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46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467D"/>
    <w:rPr>
      <w:b/>
      <w:bCs/>
      <w:sz w:val="20"/>
      <w:szCs w:val="20"/>
    </w:rPr>
  </w:style>
  <w:style w:type="paragraph" w:styleId="Sinespaciado">
    <w:name w:val="No Spacing"/>
    <w:uiPriority w:val="1"/>
    <w:qFormat/>
    <w:rsid w:val="009519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2022-10-04T16:14:00Z</dcterms:created>
  <dcterms:modified xsi:type="dcterms:W3CDTF">2022-10-04T16:14:00Z</dcterms:modified>
</cp:coreProperties>
</file>